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EC" w:rsidRPr="00C74E79" w:rsidRDefault="003C1716" w:rsidP="00C74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/>
        </w:rPr>
      </w:pPr>
      <w:r>
        <w:rPr>
          <w:rFonts w:ascii="Times New Roman" w:hAnsi="Times New Roman" w:cs="Times New Roman"/>
          <w:sz w:val="32"/>
          <w:szCs w:val="32"/>
          <w:lang/>
        </w:rPr>
        <w:t>КРИТЕРИЈУМИ З</w:t>
      </w:r>
      <w:r w:rsidR="009D579C">
        <w:rPr>
          <w:rFonts w:ascii="Times New Roman" w:hAnsi="Times New Roman" w:cs="Times New Roman"/>
          <w:sz w:val="32"/>
          <w:szCs w:val="32"/>
          <w:lang/>
        </w:rPr>
        <w:t xml:space="preserve">А ОЦЕЊИВАЊЕ САОБРАЋАЈ – </w:t>
      </w:r>
      <w:r w:rsidR="0058498D">
        <w:rPr>
          <w:rFonts w:ascii="Times New Roman" w:hAnsi="Times New Roman" w:cs="Times New Roman"/>
          <w:sz w:val="32"/>
          <w:szCs w:val="32"/>
          <w:lang/>
        </w:rPr>
        <w:t>Безбедност саобраћаја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нашег стручног већа усклађен је критеријум оцењивања, који укључује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формативно </w:t>
      </w:r>
      <w:r>
        <w:rPr>
          <w:rFonts w:ascii="Times New Roman" w:hAnsi="Times New Roman" w:cs="Times New Roman"/>
          <w:sz w:val="24"/>
          <w:szCs w:val="24"/>
        </w:rPr>
        <w:t>оцењивање.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ФОРМАТИВНИМ ОЦЕЊИВАЊЕМ </w:t>
      </w:r>
      <w:r>
        <w:rPr>
          <w:rFonts w:ascii="Times New Roman" w:hAnsi="Times New Roman" w:cs="Times New Roman"/>
          <w:sz w:val="24"/>
          <w:szCs w:val="24"/>
        </w:rPr>
        <w:t>прати се рад ученика, напредовање,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 и залагање на сваком часу, мотивисаност, оствареност постигнућа ученика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дају се препоруке за даљи рад.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оквиру формативног оцењивања наставник прикупља информације 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постигнућима ученика и бележи активности ученика током наставе у педагошкој свесци,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и у електронском дневнику. Резултати формативног вредновања на крају циклуса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исказују се и сумативно, бројчаном оценом, а критеријум је следећи: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Одличан успех </w:t>
      </w:r>
      <w:r>
        <w:rPr>
          <w:rFonts w:ascii="Times New Roman" w:hAnsi="Times New Roman" w:cs="Times New Roman"/>
          <w:sz w:val="24"/>
          <w:szCs w:val="24"/>
        </w:rPr>
        <w:t>– ученик редовно извршава своје обавезе, изузетно је активан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мотивисан за рад, показује заинтересованост и жељу за напредовањем и стицањем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Врло добар успех </w:t>
      </w:r>
      <w:r>
        <w:rPr>
          <w:rFonts w:ascii="Times New Roman" w:hAnsi="Times New Roman" w:cs="Times New Roman"/>
          <w:sz w:val="24"/>
          <w:szCs w:val="24"/>
        </w:rPr>
        <w:t>– ученик се труди да редовно извршава своје обавезе, активан 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повремено показује заинтересованост за стицање проширених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Добар успех </w:t>
      </w:r>
      <w:r>
        <w:rPr>
          <w:rFonts w:ascii="Times New Roman" w:hAnsi="Times New Roman" w:cs="Times New Roman"/>
          <w:sz w:val="24"/>
          <w:szCs w:val="24"/>
        </w:rPr>
        <w:t>– ученик прати наставу, скоро увек извршава постављене задатке,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активан је на часу, али не у континуитету.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Довољан успех </w:t>
      </w:r>
      <w:r>
        <w:rPr>
          <w:rFonts w:ascii="Times New Roman" w:hAnsi="Times New Roman" w:cs="Times New Roman"/>
          <w:sz w:val="24"/>
          <w:szCs w:val="24"/>
        </w:rPr>
        <w:t>– ученик повремено прати наставу, повремено извршава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постављене задатке и ретко кад је активан на часу.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Недовољан успех </w:t>
      </w:r>
      <w:r>
        <w:rPr>
          <w:rFonts w:ascii="Times New Roman" w:hAnsi="Times New Roman" w:cs="Times New Roman"/>
          <w:sz w:val="24"/>
          <w:szCs w:val="24"/>
        </w:rPr>
        <w:t>– ученик уопште не извршава постављене задатке нити је активан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часу и не показује никакво интересовање.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СУМАТИВНО ОЦЕЊИВАЊЕ </w:t>
      </w:r>
      <w:r>
        <w:rPr>
          <w:rFonts w:ascii="Times New Roman" w:hAnsi="Times New Roman" w:cs="Times New Roman"/>
          <w:sz w:val="24"/>
          <w:szCs w:val="24"/>
        </w:rPr>
        <w:t>се врши на основу: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усмене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писмене провере</w:t>
      </w:r>
    </w:p>
    <w:p w:rsidR="000A7BEC" w:rsidRDefault="000A7BEC" w:rsidP="000A7BEC">
      <w:pPr>
        <w:autoSpaceDE w:val="0"/>
        <w:autoSpaceDN w:val="0"/>
        <w:adjustRightInd w:val="0"/>
        <w:spacing w:after="24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 практичног рада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Усмене провере </w:t>
      </w:r>
      <w:r>
        <w:rPr>
          <w:rFonts w:ascii="Times New Roman" w:hAnsi="Times New Roman" w:cs="Times New Roman"/>
          <w:sz w:val="24"/>
          <w:szCs w:val="24"/>
        </w:rPr>
        <w:t>ученичког знања остварују се кроз свакодневни рад у учионици,</w:t>
      </w: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подразумевају проверу усвојености садржаја, проверу разумевања наученог и применуусвојеног знања.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Писмене провере </w:t>
      </w:r>
      <w:r>
        <w:rPr>
          <w:rFonts w:ascii="Times New Roman" w:hAnsi="Times New Roman" w:cs="Times New Roman"/>
          <w:sz w:val="24"/>
          <w:szCs w:val="24"/>
        </w:rPr>
        <w:t>се врше након пређене области уз ранију најаву, а према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распореду писаних провера знања. Изводе се у виду тестова, контролних и писмених</w:t>
      </w:r>
    </w:p>
    <w:p w:rsidR="00EB7D4B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задатака.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писмене провере постигнућа бројчана оцена се изводи на основу скале изражене у</w:t>
      </w:r>
    </w:p>
    <w:p w:rsidR="000A7BEC" w:rsidRDefault="000A7BEC" w:rsidP="000A7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процентима, а критеријум је следећи: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0A7BEC" w:rsidTr="000A7BEC">
        <w:tc>
          <w:tcPr>
            <w:tcW w:w="9062" w:type="dxa"/>
            <w:gridSpan w:val="2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ученике </w:t>
            </w: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трогодишњих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Проценат тачних</w:t>
            </w:r>
          </w:p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80 до 100 %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одличан (5)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60 до 79 %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добар (4)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40 до 59 %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20 до 39 %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</w:tr>
      <w:tr w:rsidR="000A7BEC" w:rsidTr="000A7BEC"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0 до 19 %</w:t>
            </w:r>
          </w:p>
        </w:tc>
        <w:tc>
          <w:tcPr>
            <w:tcW w:w="4531" w:type="dxa"/>
          </w:tcPr>
          <w:p w:rsidR="000A7BEC" w:rsidRDefault="000A7BEC" w:rsidP="000A7BE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недовољан (1)</w:t>
            </w:r>
          </w:p>
        </w:tc>
      </w:tr>
    </w:tbl>
    <w:p w:rsidR="000A7BEC" w:rsidRDefault="000A7BEC" w:rsidP="000A7BEC"/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Провера постигнућа ученика путем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практичног рада </w:t>
      </w:r>
      <w:r>
        <w:rPr>
          <w:rFonts w:ascii="Times New Roman" w:hAnsi="Times New Roman" w:cs="Times New Roman"/>
          <w:sz w:val="24"/>
          <w:szCs w:val="24"/>
        </w:rPr>
        <w:t>може се обавити на основу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израде графичких радова, презентација, паноа, пројеката или других самосталних или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групних практичних радова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Критеријуми оцењивања за стручно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теоријске предмете: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A7BEC" w:rsidRDefault="000A7BEC" w:rsidP="000A7BEC">
      <w:pPr>
        <w:autoSpaceDE w:val="0"/>
        <w:autoSpaceDN w:val="0"/>
        <w:adjustRightInd w:val="0"/>
        <w:spacing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одличан (5)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потпуности усвојио основна и проширена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лако, брзо и самостално примењује стечена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уочава битно, логички повезује чињенице и појмове, самостално закључује, критички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ради потпуно самостално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објашњава самостално и повезује их са практичним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теоријска знања повезује са другим предметима сличног садржаја, као и претходним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знањима из истог предмета или знањима и искуствима из 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лако и садржајно се усмено и писмено изражава, укључујући и примену информационих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технологија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самостално проналази, бира и повезује различите изворе и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потреби се ангажује у пружању помоћи ученицима у одељењу којима је потребна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помоћ у савлађивању градива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редовно похађа наставу овог предмета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задатке на часу као и домаће задатке решава редовно и тачно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и одговорност према сопственом процесу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учења, уважава препоруке за напредовање и реализује их.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врло добар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целини усвојио основна знања и делимично проширенa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великој мери показује способност примене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логички повезује чињенице и појмове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повезује садржаје из различитих области са примерима из праксе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пореди и разврстава различите врсте података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 знатној мери критички расуђује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анализира проблем, изврши избор одговарајућег поступка решавања нових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проблемских ситуација и уз малу помоћ наставника решава нове проблеме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изражава се на различите начине (усмено, писмено, графички, практично) и користи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информационе технологије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континуирано показује заинтересованост за сопствени процес учења, уважава препорукеза напредовање и углавном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добар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 целини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 да примени знања уз мању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разуме и самостално објашњава основне појмове и везе између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разврстава различите врсте података у основне категорије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формулише своје ставове, процене и одлуке и објасни како је дошао до њих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јасно да искаже одређени садржај на различите начине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 мању помоћ наставника теоријска знања повезује са другим предметима сличног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садржаја, као и претходним знањима из истог предмета или знањима и искуствима из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свакодневног живота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показује заинтересованост за сопствени процес учења, уважава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и делимично их реализује.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довољан (2) добија ученик који је: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 да примени усвојена знања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градиво репродукује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потешкоће у анализи чињеница, података, њиховом уопштавању и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закључивању, при чему закључке изводи искључиво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тешкоће у усменом и писменом изражавању, али је усвојио одговарајућу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препознаје поступке и решава једноставне проблемске ситуације у познатом контексту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испољава несналажење у новим ситуацијама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повремено показује заинтересованост за сопствени процес учења, а препоруке за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напредовање реализује уз стално праћење</w:t>
      </w:r>
    </w:p>
    <w:p w:rsidR="000A7BEC" w:rsidRDefault="000A7BEC" w:rsidP="000A7BE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Оцену недовољан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добија ученик који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није усвојио основна знања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уме да примени одређене формуле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репродукује градиво ни уз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 да анализира податке и не зна да доноси закључке ни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има проблем са усменим и писменим изражавањем чак и уз велику помоћ наставника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није усвојио основну терминологију</w:t>
      </w:r>
    </w:p>
    <w:p w:rsidR="000A7BEC" w:rsidRDefault="000A7BEC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 показује заинтересованост за сопствени процес учења нити напредак</w:t>
      </w:r>
      <w:r w:rsidR="002F40C0">
        <w:rPr>
          <w:rFonts w:ascii="Times New Roman" w:hAnsi="Times New Roman" w:cs="Times New Roman"/>
          <w:sz w:val="24"/>
          <w:szCs w:val="24"/>
          <w:lang/>
        </w:rPr>
        <w:t>.</w:t>
      </w: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F40C0" w:rsidRDefault="002F40C0" w:rsidP="000A7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A7BEC" w:rsidRDefault="000A7BEC" w:rsidP="000A7BEC">
      <w:bookmarkStart w:id="0" w:name="_GoBack"/>
      <w:bookmarkEnd w:id="0"/>
    </w:p>
    <w:sectPr w:rsidR="000A7BEC" w:rsidSect="00916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BEC"/>
    <w:rsid w:val="000A7BEC"/>
    <w:rsid w:val="002F40C0"/>
    <w:rsid w:val="003C1716"/>
    <w:rsid w:val="0058498D"/>
    <w:rsid w:val="00916FD7"/>
    <w:rsid w:val="009D579C"/>
    <w:rsid w:val="00AA4A99"/>
    <w:rsid w:val="00C74E79"/>
    <w:rsid w:val="00EB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3D4DE-C839-445D-885C-E0C7CE4B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2024-09-13T08:53:00Z</dcterms:created>
  <dcterms:modified xsi:type="dcterms:W3CDTF">2024-09-13T08:53:00Z</dcterms:modified>
</cp:coreProperties>
</file>